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56" w:rsidRDefault="00807956">
      <w:pPr>
        <w:rPr>
          <w:b/>
          <w:sz w:val="24"/>
        </w:rPr>
      </w:pPr>
      <w:r>
        <w:rPr>
          <w:b/>
          <w:sz w:val="24"/>
        </w:rPr>
        <w:t>Regionální stálá konference – pracovní skupina CR, červen 2016</w:t>
      </w:r>
    </w:p>
    <w:p w:rsidR="009922FA" w:rsidRPr="00D26787" w:rsidRDefault="009922FA">
      <w:pPr>
        <w:rPr>
          <w:b/>
          <w:sz w:val="24"/>
        </w:rPr>
      </w:pPr>
      <w:r w:rsidRPr="00D26787">
        <w:rPr>
          <w:b/>
          <w:sz w:val="24"/>
        </w:rPr>
        <w:t>Sezónní pracovníci</w:t>
      </w:r>
    </w:p>
    <w:p w:rsidR="005539C5" w:rsidRPr="005539C5" w:rsidRDefault="005539C5">
      <w:r w:rsidRPr="005539C5">
        <w:t xml:space="preserve">Počet studentů, kteří si o prázdninách chtějí přivydělat na brigádě, klesá a sezónní práce vyhledávají spíše dlouhodobě nezaměstnaní. </w:t>
      </w:r>
      <w:r w:rsidR="009922FA">
        <w:t>R</w:t>
      </w:r>
      <w:r w:rsidR="009922FA" w:rsidRPr="009922FA">
        <w:t>oste tak nabídka práce</w:t>
      </w:r>
      <w:r w:rsidR="009922FA">
        <w:t xml:space="preserve"> také</w:t>
      </w:r>
      <w:r w:rsidR="009922FA" w:rsidRPr="009922FA">
        <w:t xml:space="preserve"> pro brigádníky z řad seniorů a lidí v produktivním věku, kteří si chtějí přivydělat nad rámec svých pravidelných příjmů. Podle dat Českého statistického úřadu starší lidé na nabídku firem na brigády a částečné úvazky slyší.</w:t>
      </w:r>
      <w:r w:rsidR="009922FA">
        <w:t xml:space="preserve"> </w:t>
      </w:r>
      <w:r w:rsidRPr="005539C5">
        <w:t>Největší šanci získat krátkodobé uplatnění mají v Praze, nejsilnější konkurence mezi brigádníky zase panuje v Moravskoslezském kraji.</w:t>
      </w:r>
    </w:p>
    <w:p w:rsidR="005539C5" w:rsidRPr="005539C5" w:rsidRDefault="005539C5" w:rsidP="005539C5">
      <w:r w:rsidRPr="005539C5">
        <w:t>S příchodem letních měsíců roste zájem zaměstnavatelů o brigádníky. Poptávka po sezónních pracovnících je přitom nejsilnější v lesnictví, zemědělství, cestovním ruchu, ale i ve výrobních firmách, kde musí zaměstnavatelé zajistit provoz narušený dovolenými stálých zaměstnanců.</w:t>
      </w:r>
    </w:p>
    <w:p w:rsidR="005539C5" w:rsidRPr="005539C5" w:rsidRDefault="005539C5" w:rsidP="005539C5">
      <w:r w:rsidRPr="005539C5">
        <w:t xml:space="preserve">Dříve tato místa obsazovali studenti, zájem trávit letní prázdniny brigádou u nich ale klesá. Podle údajů personální agentury </w:t>
      </w:r>
      <w:proofErr w:type="spellStart"/>
      <w:r w:rsidRPr="005539C5">
        <w:t>Grafton</w:t>
      </w:r>
      <w:proofErr w:type="spellEnd"/>
      <w:r w:rsidRPr="005539C5">
        <w:t xml:space="preserve"> </w:t>
      </w:r>
      <w:proofErr w:type="spellStart"/>
      <w:r w:rsidRPr="005539C5">
        <w:t>Recruitment</w:t>
      </w:r>
      <w:proofErr w:type="spellEnd"/>
      <w:r w:rsidRPr="005539C5">
        <w:t xml:space="preserve"> se jejich počet každým rokem snižuje o přibližně desetinu. Na nabídku naopak stále častěji reagují dlouhodobě nezaměstnaní, kteří využívají příležitosti získat příjem alespoň na krátkou dobu.</w:t>
      </w:r>
    </w:p>
    <w:p w:rsidR="005539C5" w:rsidRPr="005539C5" w:rsidRDefault="005539C5" w:rsidP="005539C5">
      <w:r w:rsidRPr="005539C5">
        <w:t>Studenti mají navíc zájem spíš o kancelářskou práci či brigádu v obchodě, což jsou spíše celoroční, nikoliv sezónní záležitosti.</w:t>
      </w:r>
    </w:p>
    <w:p w:rsidR="005539C5" w:rsidRPr="005539C5" w:rsidRDefault="005539C5" w:rsidP="005539C5">
      <w:r w:rsidRPr="005539C5">
        <w:t>Dobrou příležitost k letní brigádě nabízí i cestovní ruch, kde je však nutná dobrá znalost cizích jazyků a čím dál častěji se tu vyžaduje i praxe</w:t>
      </w:r>
      <w:r w:rsidR="009922FA">
        <w:t>.</w:t>
      </w:r>
    </w:p>
    <w:p w:rsidR="007505C5" w:rsidRPr="009922FA" w:rsidRDefault="007505C5" w:rsidP="007505C5">
      <w:r w:rsidRPr="009922FA">
        <w:t xml:space="preserve">Poslední šetření Českého statistického úřadu ukazuje na to, že počet odpracovaných hodin poklesl ve všech skupinách produktivního věku s výjimkou 60 až 64letých. Nejvíce se snížil u mladých do 24 let. </w:t>
      </w:r>
    </w:p>
    <w:p w:rsidR="007505C5" w:rsidRPr="009922FA" w:rsidRDefault="007505C5">
      <w:r w:rsidRPr="009922FA">
        <w:t>Údaje se týkají i zkrácených úvazků, kterými firmy často řeší brigádnická místa. Například seniorům nebo matkám na mateřské tak přinášejí dnes firmy naději přivýdělku. Dávají jim k tomu prostor mladí lidé, kteří jev</w:t>
      </w:r>
      <w:r w:rsidR="009922FA">
        <w:t>í zájem o výdělek čím dál méně.</w:t>
      </w:r>
    </w:p>
    <w:p w:rsidR="00DC4DFA" w:rsidRPr="00DC4DFA" w:rsidRDefault="00DC4DFA" w:rsidP="00DC4DFA">
      <w:pPr>
        <w:rPr>
          <w:b/>
        </w:rPr>
      </w:pPr>
      <w:r w:rsidRPr="00DC4DFA">
        <w:rPr>
          <w:b/>
        </w:rPr>
        <w:t>Odměny porostou</w:t>
      </w:r>
    </w:p>
    <w:p w:rsidR="00DC4DFA" w:rsidRPr="00DC4DFA" w:rsidRDefault="00DC4DFA" w:rsidP="00DC4DFA">
      <w:pPr>
        <w:rPr>
          <w:b/>
        </w:rPr>
      </w:pPr>
      <w:r w:rsidRPr="00DC4DFA">
        <w:t xml:space="preserve">Proti loňskému roku </w:t>
      </w:r>
      <w:r w:rsidR="00807956">
        <w:t xml:space="preserve">se předpokládá, </w:t>
      </w:r>
      <w:proofErr w:type="gramStart"/>
      <w:r w:rsidR="00807956">
        <w:t xml:space="preserve">že </w:t>
      </w:r>
      <w:r w:rsidRPr="00DC4DFA">
        <w:t xml:space="preserve"> porostou</w:t>
      </w:r>
      <w:proofErr w:type="gramEnd"/>
      <w:r w:rsidRPr="00DC4DFA">
        <w:t xml:space="preserve"> odměny</w:t>
      </w:r>
      <w:r w:rsidR="00807956">
        <w:t xml:space="preserve"> v roce 2016</w:t>
      </w:r>
      <w:r w:rsidRPr="00DC4DFA">
        <w:t xml:space="preserve"> i za sezónní práce, a to až o deset procent. Nejlépe na tom budou pracovníci v Praze. Zatímco v regionech si vydělají číšníci a servírky minimálně 60 Kč za hodinu, v Praze si přijdou až na dvojnásobek. Navíc si polepší i o spropitné. V oboru stavebnictví se hodinová odměna pohybuje u stavebních dělníků v regionech okolo 80 korun, zedníci si vydělají i 110 Kč za hodinu. </w:t>
      </w:r>
      <w:r w:rsidRPr="00DC4DFA">
        <w:rPr>
          <w:b/>
        </w:rPr>
        <w:t>Osmdesát korun je minimum</w:t>
      </w:r>
    </w:p>
    <w:p w:rsidR="007505C5" w:rsidRDefault="00DC4DFA" w:rsidP="00DC4DFA">
      <w:r w:rsidRPr="00DC4DFA">
        <w:t xml:space="preserve">Platy jsou různé podle odvětví. </w:t>
      </w:r>
      <w:r w:rsidR="00516432">
        <w:t>Za</w:t>
      </w:r>
      <w:r w:rsidRPr="00DC4DFA">
        <w:t xml:space="preserve"> méně než 80 Kč na hodinu mimo Prahu a 100 Kč v Praze se brigádníci shánějí jen velmi těžko. Dá se předpokládat, že s blížící se sezónou bude situace s volnými uchazeči ještě horší. </w:t>
      </w:r>
      <w:r w:rsidR="00516432">
        <w:t>F</w:t>
      </w:r>
      <w:r w:rsidRPr="00DC4DFA">
        <w:t xml:space="preserve">irmy budou muset platy </w:t>
      </w:r>
      <w:r w:rsidR="00516432">
        <w:t>patrně navýšit.</w:t>
      </w:r>
      <w:r w:rsidRPr="00DC4DFA">
        <w:t xml:space="preserve"> </w:t>
      </w:r>
    </w:p>
    <w:p w:rsidR="00516432" w:rsidRPr="00DC4DFA" w:rsidRDefault="00516432" w:rsidP="00DC4DFA"/>
    <w:p w:rsidR="00DC4DFA" w:rsidRDefault="00DC4DFA">
      <w:pPr>
        <w:rPr>
          <w:b/>
        </w:rPr>
      </w:pPr>
    </w:p>
    <w:p w:rsidR="00807956" w:rsidRDefault="00807956">
      <w:pPr>
        <w:rPr>
          <w:b/>
        </w:rPr>
      </w:pPr>
    </w:p>
    <w:p w:rsidR="008B0FF1" w:rsidRPr="00D26787" w:rsidRDefault="00C21D1F">
      <w:pPr>
        <w:rPr>
          <w:b/>
          <w:sz w:val="24"/>
        </w:rPr>
      </w:pPr>
      <w:bookmarkStart w:id="0" w:name="_GoBack"/>
      <w:bookmarkEnd w:id="0"/>
      <w:r w:rsidRPr="00D26787">
        <w:rPr>
          <w:b/>
          <w:sz w:val="24"/>
        </w:rPr>
        <w:lastRenderedPageBreak/>
        <w:t>Jak zaměstnat sezonní pracovníky</w:t>
      </w:r>
    </w:p>
    <w:p w:rsidR="00C21D1F" w:rsidRDefault="00C21D1F" w:rsidP="00537C1C">
      <w:pPr>
        <w:spacing w:after="0"/>
      </w:pPr>
      <w:r>
        <w:t xml:space="preserve">Pružnější nastavení pracovního vztahu i snadnější možnost jeho ukončení. To jsou hlavní důvody, proč firmy se sezónními pracovníky </w:t>
      </w:r>
      <w:r w:rsidRPr="00C21D1F">
        <w:rPr>
          <w:b/>
        </w:rPr>
        <w:t>uzavírají raději dohodu o provedení práce nebo dohodu o pracovní činnosti místo klasické pracovní smlouvy</w:t>
      </w:r>
      <w:r>
        <w:t xml:space="preserve">. </w:t>
      </w:r>
    </w:p>
    <w:p w:rsidR="00C21D1F" w:rsidRDefault="00C21D1F" w:rsidP="00537C1C">
      <w:pPr>
        <w:spacing w:after="0"/>
      </w:pPr>
      <w:r>
        <w:t>Další možností, jak může podnik sehnat lidi na krátkodobé činnosti, je pronajmout si zaměstnance od personální agentury.</w:t>
      </w:r>
    </w:p>
    <w:p w:rsidR="00537C1C" w:rsidRDefault="00537C1C" w:rsidP="00537C1C">
      <w:pPr>
        <w:spacing w:after="0"/>
      </w:pPr>
    </w:p>
    <w:p w:rsidR="00C21D1F" w:rsidRDefault="00C21D1F" w:rsidP="00C21D1F">
      <w:pPr>
        <w:spacing w:after="0"/>
      </w:pPr>
      <w:r w:rsidRPr="00C21D1F">
        <w:rPr>
          <w:b/>
        </w:rPr>
        <w:t>Dohoda o provedení práce</w:t>
      </w:r>
      <w:r w:rsidR="000A2F2E">
        <w:rPr>
          <w:b/>
        </w:rPr>
        <w:t xml:space="preserve"> (DPP) </w:t>
      </w:r>
      <w:r>
        <w:t xml:space="preserve">lze uzavřít maximálně na 20 hodin týdně na dobu určitou i neurčitou. Limit 20 hodin se počítá v průměru za dobu, na kterou byla dohoda uzavřena (nejdéle za 52 týdnů). Předpokládaná doba práce na základě této dohody nesmí překročit 150 hodin za kalendářní rok, přičemž hodiny z více dohod o provedení práce se v kalendářním roce sčítají. Tento typ smlouvy je proto vhodný pro firmy, které potřebují pracovníky </w:t>
      </w:r>
      <w:r w:rsidRPr="00C21D1F">
        <w:rPr>
          <w:b/>
        </w:rPr>
        <w:t>zejména na splnění jednorázového úkolu</w:t>
      </w:r>
      <w:r>
        <w:t>.</w:t>
      </w:r>
    </w:p>
    <w:p w:rsidR="00C21D1F" w:rsidRDefault="00C21D1F">
      <w:r>
        <w:t xml:space="preserve">Minimální náležitosti DPP nejsou předepsány. V dohodě je vhodné zejména upravit druh práce, kterou bude zaměstnance povinen konat, dobu trvání, popřípadě způsob ukončení dohody, a způsob odměňování. Pokud je </w:t>
      </w:r>
      <w:r w:rsidR="000A2F2E">
        <w:t>zaměstnanec najímán v souvislosti s určitým jednorázovým úkolem, je dobré v dohodě tento úkol specifikovat. Ukončení DPP není zákonem vůbec upraveno, způsob ukončení tedy musí stanovit samotná dohoda. U sezonních zaměstnanců bude mnohdy praktické vázat ukončení dohody na splnění určitého jednorázového úkolu, pro který byl zaměstnanec najat (například ukončení žní).</w:t>
      </w:r>
    </w:p>
    <w:p w:rsidR="000A2F2E" w:rsidRDefault="00C21D1F" w:rsidP="00C21D1F">
      <w:r>
        <w:t xml:space="preserve">Naopak </w:t>
      </w:r>
      <w:r w:rsidRPr="00C21D1F">
        <w:rPr>
          <w:b/>
        </w:rPr>
        <w:t>dohoda o pracovní činnosti</w:t>
      </w:r>
      <w:r>
        <w:t xml:space="preserve"> </w:t>
      </w:r>
      <w:r w:rsidR="000A2F2E" w:rsidRPr="000A2F2E">
        <w:rPr>
          <w:b/>
        </w:rPr>
        <w:t>(DPČ)</w:t>
      </w:r>
      <w:r w:rsidR="000A2F2E">
        <w:t xml:space="preserve"> </w:t>
      </w:r>
      <w:r w:rsidRPr="00C21D1F">
        <w:rPr>
          <w:b/>
        </w:rPr>
        <w:t>je vhodná pro dlouhodobější výpomoc</w:t>
      </w:r>
      <w:r>
        <w:t xml:space="preserve">. Musí být uzavřena písemně a musí v ní být uvedeny sjednané práce, rozsah pracovní doby, doba, na kterou se dohoda uzavírá, a způsob odměňování. Dohodu o pracovní činnosti lze ukončit výpovědí s patnáctidenní výpovědní dobou, a to i bez udání důvodu. Strany si mohou sjednat i jiné způsoby ukončení. </w:t>
      </w:r>
    </w:p>
    <w:p w:rsidR="000A2F2E" w:rsidRDefault="000A2F2E" w:rsidP="000A2F2E">
      <w:r w:rsidRPr="000A2F2E">
        <w:rPr>
          <w:b/>
        </w:rPr>
        <w:t>Rozvržení pracovní doby dle potřeby</w:t>
      </w:r>
      <w:r>
        <w:rPr>
          <w:b/>
        </w:rPr>
        <w:t xml:space="preserve"> – </w:t>
      </w:r>
      <w:r>
        <w:t>na rozdíl od běžného zaměstnání, nemusí mít zaměstnanci na základě dohod předem stanovenou pracovní dobu, zaměstnavatel jim může rozvrhovat pracovní dobu podle potřeby. Nemají nárok na dovolenou a na náhradu cestovních výdajů. Zaměstnavatel se však s lidmi pracujícími na DPČ může dohodnout, že jim je poskytne. Nově může tyto nároky dojednat i mimo text DPČ.</w:t>
      </w:r>
    </w:p>
    <w:p w:rsidR="00C21D1F" w:rsidRDefault="000A2F2E" w:rsidP="000A2F2E">
      <w:r w:rsidRPr="00537C1C">
        <w:rPr>
          <w:b/>
        </w:rPr>
        <w:t>Podnikatel si také může pronajmout sezonní zaměstnance od personální agentury</w:t>
      </w:r>
      <w:r>
        <w:t xml:space="preserve">, maximálně však na jeden rok. Výhodou tohoto postupu je, že firma může počet takových zaměstnanců rychle měnit podle potřeby. Má také možnost sjednat si způsob </w:t>
      </w:r>
      <w:proofErr w:type="gramStart"/>
      <w:r>
        <w:t xml:space="preserve">ukončení </w:t>
      </w:r>
      <w:r w:rsidR="009922FA">
        <w:t xml:space="preserve"> </w:t>
      </w:r>
      <w:r>
        <w:t>,,nájmu</w:t>
      </w:r>
      <w:proofErr w:type="gramEnd"/>
      <w:r>
        <w:t xml:space="preserve">“ zaměstnance, třeba i s okamžitou účinností. Vyplatí se hlavně těm podnikatelům, kteří potřebují náhlou krátkodobou výpomoc a nechtějí se sami zabývat hledáním potřebné pracovní síly. Za pronájem zaměstnance však podnikatel zaplatí ještě navíc ke mzdě zaměstnance poplatek agentuře. </w:t>
      </w:r>
    </w:p>
    <w:p w:rsidR="000A2F2E" w:rsidRPr="000A2F2E" w:rsidRDefault="000A2F2E" w:rsidP="000A2F2E">
      <w:r w:rsidRPr="00537C1C">
        <w:rPr>
          <w:b/>
        </w:rPr>
        <w:t>Pokud předpokládaný rozsah práce přesáhne 150 hodin ročně nebo 20 hodin týdně</w:t>
      </w:r>
      <w:r>
        <w:t xml:space="preserve"> a podnikatel si nechce sezonního zaměstnance pronajmout, </w:t>
      </w:r>
      <w:r w:rsidRPr="00537C1C">
        <w:rPr>
          <w:b/>
        </w:rPr>
        <w:t>je jediným možným řešením uzavření pracovní smlouvy</w:t>
      </w:r>
      <w:r>
        <w:t>. Nevýhodou je, že tito zaměstnanci požívají plné ochrany zákoníku práce, I v těchto případech lze však pracovní smlouvu uzavřít například jen na částečný úvazek nebo pouze na dobu plnění určitého úkolu.</w:t>
      </w:r>
    </w:p>
    <w:sectPr w:rsidR="000A2F2E" w:rsidRPr="000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F"/>
    <w:rsid w:val="000A2F2E"/>
    <w:rsid w:val="00181007"/>
    <w:rsid w:val="003C1190"/>
    <w:rsid w:val="004E3773"/>
    <w:rsid w:val="00516432"/>
    <w:rsid w:val="00537C1C"/>
    <w:rsid w:val="005539C5"/>
    <w:rsid w:val="00554C5B"/>
    <w:rsid w:val="007505C5"/>
    <w:rsid w:val="00807956"/>
    <w:rsid w:val="009922FA"/>
    <w:rsid w:val="00C21D1F"/>
    <w:rsid w:val="00D26787"/>
    <w:rsid w:val="00D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Klečková</dc:creator>
  <cp:lastModifiedBy>Zuzana Vojtová</cp:lastModifiedBy>
  <cp:revision>7</cp:revision>
  <cp:lastPrinted>2016-05-31T05:58:00Z</cp:lastPrinted>
  <dcterms:created xsi:type="dcterms:W3CDTF">2016-05-26T08:21:00Z</dcterms:created>
  <dcterms:modified xsi:type="dcterms:W3CDTF">2016-06-06T05:44:00Z</dcterms:modified>
</cp:coreProperties>
</file>